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C" w:rsidRPr="009A614C" w:rsidRDefault="009A614C" w:rsidP="009A61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A614C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Перечень организаций, вошедших в Реестр аккредитованных организаций, оказывающих услуги в области охраны труда </w:t>
      </w:r>
      <w:hyperlink r:id="rId4" w:history="1">
        <w:r w:rsidRPr="009A614C">
          <w:rPr>
            <w:rFonts w:ascii="BloggerSans" w:eastAsia="Times New Roman" w:hAnsi="BloggerSans" w:cs="Times New Roman"/>
            <w:b/>
            <w:bCs/>
            <w:color w:val="0000FF"/>
            <w:sz w:val="24"/>
            <w:szCs w:val="24"/>
            <w:lang w:eastAsia="ru-RU"/>
          </w:rPr>
          <w:t>http://rao.rosmintrud.ru/</w:t>
        </w:r>
      </w:hyperlink>
      <w:r w:rsidRPr="009A614C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353"/>
        <w:gridCol w:w="1958"/>
        <w:gridCol w:w="1690"/>
        <w:gridCol w:w="2162"/>
        <w:gridCol w:w="2374"/>
      </w:tblGrid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 рег.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Наименованиеорганизации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Вид услуги в области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Ф.И.О., телефон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Адрес, эл. адрес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«Агентство по охране труда»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чел.; Проведение специальной оценки 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Бурменская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 xml:space="preserve"> Ольга Петровна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тел.28-80-48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 пр. Троицкий, д. 106, оф. 57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ДПО «Центр охраны труда «МК»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Генеральный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Максимова Надежда Максимовна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тел.65-60-16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 ул. Шубина, 3,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оф.58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ФГАОУ ВПО «Северный (Арктический) федеральный университет»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чел.; 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Директор регионального базового центра безопасности труда и жизнедеятельности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Попова Елена Григорьевна тел.21-89-32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 ул. Северодвинская,13а</w:t>
            </w:r>
            <w:proofErr w:type="gramStart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фис 5532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«ТЭЧ-Сервис»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Директор СЭЦ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Начальник СПЛ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Генина Ольга Васильевна (81852)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6-35-98, 4-26-61Пирович Евгения Ивановна тел.5-02-24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Новодвинск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, ул. 50летия Октября 41/1</w:t>
            </w:r>
            <w:hyperlink r:id="rId5" w:history="1">
              <w:r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Genina@teсh-servis.com</w:t>
              </w:r>
            </w:hyperlink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tsec@atnet.ru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НОУ ДПО «Учебный Центр Федерации профсоюзов Архангельской области»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Быков Александр Михайлович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тел.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65-38-05, факс 65-20-27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 пр. Ломоносова, 209, офис 206</w:t>
            </w:r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smirnova.fpao@yandex.ru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НОУ «Инженерная экспертиза по охране 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труда»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функций службы 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труда или специалиста по охране труда работодателя, численность работников которого не превышает 50 чел.; Проведение специальной оценки 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Шулепова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 xml:space="preserve"> Валентина Владимировна тел.68-25-53,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 xml:space="preserve">г. Архангельск, пр. Ломоносова д.58, корп.1, 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lastRenderedPageBreak/>
              <w:t>оф.4</w:t>
            </w:r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ineks.51@mail.ru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НОУ «Аттестационный центр - безопасность труда»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труда; 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Начальник учебного отдела (Архангельск)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Зыбина Анна Валерьевна тел. (8-8184) 56-64-24,55-29-75, 9115823669 Востокова Екатерина Павловна тел.24-33-07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Северодвинск,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пр. Ленина, 46, оф. 401</w:t>
            </w:r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www.ac-bt.ru</w:t>
              </w:r>
            </w:hyperlink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acbt@atnet.ru</w:t>
              </w:r>
            </w:hyperlink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 ул. Суворова, 11, оф.8</w:t>
            </w:r>
            <w:hyperlink r:id="rId11" w:history="1">
              <w:r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acbt1@atnet.ru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ПОУ «Архангельский кооперативный техникум»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Сабуров Алексей Аркадьевич тел.68-60-90Георгиева Марина Николаевна тел. 61-80-86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 ул. Воронина, 32</w:t>
            </w:r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akt@atnet.ru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ГАОУ «Архангельский областной институт открытого образования»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Ковалев Сергей Михайлович    </w:t>
            </w: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тел.68-38-92,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0"/>
                <w:szCs w:val="20"/>
                <w:lang w:eastAsia="ru-RU"/>
              </w:rPr>
              <w:t>г. Архангельск, пр. Новгородский, 66</w:t>
            </w:r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0"/>
                  <w:szCs w:val="20"/>
                  <w:lang w:eastAsia="ru-RU"/>
                </w:rPr>
                <w:t>ioo@onedu.ru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ГФОУ Архангельской области «Учебно-курсовой комбинат </w:t>
            </w: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жилкомхоза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Белоголова Мария Александровна тел.65-56-12, 65-57-95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 Архангельск, ул. Попова, д.17. </w:t>
            </w:r>
            <w:hyperlink r:id="rId14" w:history="1">
              <w:r w:rsidRPr="009A614C">
                <w:rPr>
                  <w:rFonts w:ascii="BloggerSans" w:eastAsia="Times New Roman" w:hAnsi="BloggerSans" w:cs="Times New Roman"/>
                  <w:color w:val="0000FF"/>
                  <w:sz w:val="24"/>
                  <w:szCs w:val="24"/>
                  <w:lang w:eastAsia="ru-RU"/>
                </w:rPr>
                <w:t>655795@ukk29.ru</w:t>
              </w:r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Северный филиал  Института аэронавигации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Зав. учебной частью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Марков Андрей Борисович </w:t>
            </w: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Нураев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Хафизович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   63-59-45       63-59-35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пр. </w:t>
            </w: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Ч-Лучинского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7, корп.1, 3 этаж</w:t>
            </w:r>
          </w:p>
          <w:p w:rsidR="009A614C" w:rsidRPr="009A614C" w:rsidRDefault="001A4B6F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4"/>
                  <w:szCs w:val="24"/>
                  <w:lang w:eastAsia="ru-RU"/>
                </w:rPr>
                <w:t>markov@aeronav</w:t>
              </w:r>
              <w:proofErr w:type="spellEnd"/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="009A614C" w:rsidRPr="009A614C">
                <w:rPr>
                  <w:rFonts w:ascii="BloggerSans" w:eastAsia="Times New Roman" w:hAnsi="BloggerSans" w:cs="Times New Roman"/>
                  <w:color w:val="0000FF"/>
                  <w:sz w:val="24"/>
                  <w:szCs w:val="24"/>
                  <w:lang w:eastAsia="ru-RU"/>
                </w:rPr>
                <w:t>aero</w:t>
              </w:r>
              <w:proofErr w:type="spellEnd"/>
            </w:hyperlink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«Архангельский расчетный центр»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Волков Антон Михайлович 42-11-09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 Архангельск, пр. Обводный канал, 119, оф.34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1897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АНО «Стандарт-морепродукт»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Кудрявцев Владимир Михайлович 62-89-04,     61-80-38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 Архангельск, ул. Траловая, 10</w:t>
            </w:r>
          </w:p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u w:val="single"/>
                <w:lang w:eastAsia="ru-RU"/>
              </w:rPr>
              <w:t>stmp@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u w:val="single"/>
                <w:lang w:eastAsia="ru-RU"/>
              </w:rPr>
              <w:t>bk.ru</w:t>
            </w:r>
            <w:proofErr w:type="spellEnd"/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НОУ  ДПО «Учебно-методический центр»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Панчин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тел. 24-19-92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 Архангельск, пр. Советских Космонавтов, 178, офис 27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«Центр охраны труда»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Обрядин</w:t>
            </w:r>
            <w:proofErr w:type="spellEnd"/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Игорь Вениаминович  47-85-35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 Архангельск, пр. Троицкий, 52, оф.1003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«Колос»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Осуществление функций службы охраны труда или специалиста по охране труда работодателя, численность работников которого не превышает 50 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Кашина Галина Тимофеевна  27-18-48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163051, г. Архангельск, ул. Воскресенская, 103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ООО «Северный центр»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Никольский  Андрей  Владимирович тел. 42-00-52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д.29 офис.33</w:t>
            </w:r>
          </w:p>
        </w:tc>
      </w:tr>
      <w:tr w:rsidR="009A614C" w:rsidRPr="009A614C" w:rsidTr="009A614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ЧОУ ДПО «Учебно-методический и технический центр»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Войтенко Анатолий Иванович тел.64-21-37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14C" w:rsidRPr="009A614C" w:rsidRDefault="009A614C" w:rsidP="009A614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9A614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163060, г. Архангельск, ул. Урицкого, 47, офис 204 </w:t>
            </w:r>
            <w:hyperlink r:id="rId16" w:history="1">
              <w:r w:rsidRPr="009A614C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umtc@mail.ru</w:t>
              </w:r>
            </w:hyperlink>
          </w:p>
        </w:tc>
      </w:tr>
    </w:tbl>
    <w:p w:rsidR="00A317FB" w:rsidRDefault="00A317FB">
      <w:bookmarkStart w:id="0" w:name="_GoBack"/>
      <w:bookmarkEnd w:id="0"/>
    </w:p>
    <w:sectPr w:rsidR="00A317FB" w:rsidSect="009A614C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614C"/>
    <w:rsid w:val="001A4B6F"/>
    <w:rsid w:val="009A614C"/>
    <w:rsid w:val="00A317FB"/>
    <w:rsid w:val="00C1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ks.51@mail.ru" TargetMode="External"/><Relationship Id="rId13" Type="http://schemas.openxmlformats.org/officeDocument/2006/relationships/hyperlink" Target="mailto:ippk@atne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cfpao@atknet.ru" TargetMode="External"/><Relationship Id="rId12" Type="http://schemas.openxmlformats.org/officeDocument/2006/relationships/hyperlink" Target="http://www.arhcity.ru/admin/lib/fck/editor/Local%20Settings/Temporary%20Internet%20Files/Documents%20and%20Settings/bykov/Application%20Data/Microsoft/Word/akt@atne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mtc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sec@atnet.ru" TargetMode="External"/><Relationship Id="rId11" Type="http://schemas.openxmlformats.org/officeDocument/2006/relationships/hyperlink" Target="mailto:acbt1@atnet.ru" TargetMode="External"/><Relationship Id="rId5" Type="http://schemas.openxmlformats.org/officeDocument/2006/relationships/hyperlink" Target="mailto:Genina@te%D1%81h-servis.com" TargetMode="External"/><Relationship Id="rId15" Type="http://schemas.openxmlformats.org/officeDocument/2006/relationships/hyperlink" Target="http://www.arhcity.ru/admin/lib/fck/editor/dialog/markov@aeronav.sovintel.ru" TargetMode="External"/><Relationship Id="rId10" Type="http://schemas.openxmlformats.org/officeDocument/2006/relationships/hyperlink" Target="mailto:acbt@atnet.ru" TargetMode="External"/><Relationship Id="rId4" Type="http://schemas.openxmlformats.org/officeDocument/2006/relationships/hyperlink" Target="http://rao.rosminzdrav.ru/" TargetMode="External"/><Relationship Id="rId9" Type="http://schemas.openxmlformats.org/officeDocument/2006/relationships/hyperlink" Target="http://www.arhcity.ru/admin/lib/fck/editor/Local%20Settings/Temporary%20Internet%20Files/Documents%20and%20Settings/bykov/Application%20Data/Microsoft/Local%20Settings/Temporary%20Internet%20Files/OLKF5/www.ac-bt.ru" TargetMode="External"/><Relationship Id="rId14" Type="http://schemas.openxmlformats.org/officeDocument/2006/relationships/hyperlink" Target="mailto:ukk@at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J.A.R.V.I.S</dc:creator>
  <cp:keywords/>
  <dc:description/>
  <cp:lastModifiedBy>Пользователь</cp:lastModifiedBy>
  <cp:revision>3</cp:revision>
  <dcterms:created xsi:type="dcterms:W3CDTF">2018-11-27T11:54:00Z</dcterms:created>
  <dcterms:modified xsi:type="dcterms:W3CDTF">2021-11-19T09:07:00Z</dcterms:modified>
</cp:coreProperties>
</file>